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2FC3" w:rsidRPr="00CD2C33" w:rsidRDefault="00CB2FC3" w:rsidP="00A656F6">
      <w:pPr>
        <w:jc w:val="center"/>
      </w:pPr>
    </w:p>
    <w:p w:rsidR="00CB2FC3" w:rsidRPr="00CD2C33" w:rsidRDefault="00CB2FC3" w:rsidP="00A656F6">
      <w:pPr>
        <w:jc w:val="center"/>
      </w:pPr>
    </w:p>
    <w:p w:rsidR="00CB2FC3" w:rsidRPr="00CD2C33" w:rsidRDefault="00CB2FC3" w:rsidP="00A656F6">
      <w:pPr>
        <w:jc w:val="center"/>
      </w:pPr>
    </w:p>
    <w:p w:rsidR="00CB2FC3" w:rsidRDefault="004D41CC" w:rsidP="00A656F6">
      <w:pPr>
        <w:jc w:val="center"/>
        <w:rPr>
          <w:b/>
          <w:bCs/>
        </w:rPr>
      </w:pPr>
      <w:r w:rsidRPr="004D41CC">
        <w:rPr>
          <w:b/>
          <w:bCs/>
        </w:rPr>
        <w:t>AĞIRLIK – UZUNLUK ÖLÇÜM CİHAZLARI, DİJİTAL, YETİŞKİN HASTA AĞIRLIK VE BOY ÖLÇÜM CİHAZI</w:t>
      </w:r>
    </w:p>
    <w:p w:rsidR="004D41CC" w:rsidRPr="004D41CC" w:rsidRDefault="004D41CC" w:rsidP="00A656F6">
      <w:pPr>
        <w:jc w:val="center"/>
        <w:rPr>
          <w:b/>
          <w:bCs/>
        </w:rPr>
      </w:pPr>
      <w:r>
        <w:rPr>
          <w:b/>
          <w:bCs/>
        </w:rPr>
        <w:t>TAŞINIR KODU: 253-03-04-241000116</w:t>
      </w:r>
    </w:p>
    <w:p w:rsidR="00683CA2" w:rsidRPr="00CD2C33" w:rsidRDefault="00CD2C33" w:rsidP="00A656F6">
      <w:pPr>
        <w:jc w:val="center"/>
        <w:rPr>
          <w:b/>
        </w:rPr>
      </w:pPr>
      <w:r w:rsidRPr="00CD2C33">
        <w:rPr>
          <w:b/>
        </w:rPr>
        <w:t>OTOMATİK BOY ÖLÇERLİ DİJİTAL TARTI</w:t>
      </w:r>
      <w:r w:rsidR="00390975">
        <w:rPr>
          <w:b/>
        </w:rPr>
        <w:t xml:space="preserve"> PRİNTERLİ</w:t>
      </w:r>
    </w:p>
    <w:p w:rsidR="00CF0D5A" w:rsidRPr="00CD2C33" w:rsidRDefault="00CF0D5A" w:rsidP="00A656F6">
      <w:pPr>
        <w:jc w:val="center"/>
        <w:rPr>
          <w:b/>
        </w:rPr>
      </w:pPr>
    </w:p>
    <w:p w:rsidR="00CF0D5A" w:rsidRPr="00CD2C33" w:rsidRDefault="00CF0D5A" w:rsidP="00CF0D5A">
      <w:pPr>
        <w:pStyle w:val="ListeParagraf"/>
        <w:numPr>
          <w:ilvl w:val="0"/>
          <w:numId w:val="2"/>
        </w:numPr>
      </w:pPr>
      <w:r w:rsidRPr="00CD2C33">
        <w:t>Teklif edilen cihaz özel işlem seçenekleri ile bay-bayan ve çocuklara özgü sonuçlar</w:t>
      </w:r>
      <w:r w:rsidR="00CB2FC3" w:rsidRPr="00CD2C33">
        <w:t>ı</w:t>
      </w:r>
      <w:r w:rsidR="007F5977" w:rsidRPr="00CD2C33">
        <w:t xml:space="preserve"> vermelidir.</w:t>
      </w:r>
    </w:p>
    <w:p w:rsidR="00CF0D5A" w:rsidRPr="00CD2C33" w:rsidRDefault="00CF0D5A" w:rsidP="00CF0D5A">
      <w:pPr>
        <w:pStyle w:val="ListeParagraf"/>
        <w:numPr>
          <w:ilvl w:val="0"/>
          <w:numId w:val="2"/>
        </w:numPr>
      </w:pPr>
      <w:r w:rsidRPr="00CD2C33">
        <w:t xml:space="preserve">Teklif edilen cihaz 5 saniye içinde ölçülen değerleri ekranda </w:t>
      </w:r>
      <w:r w:rsidR="007F5977" w:rsidRPr="00CD2C33">
        <w:t>gösterebilmelidir.</w:t>
      </w:r>
    </w:p>
    <w:p w:rsidR="00CF0D5A" w:rsidRPr="00CD2C33" w:rsidRDefault="00CF0D5A" w:rsidP="00CF0D5A">
      <w:pPr>
        <w:pStyle w:val="ListeParagraf"/>
        <w:numPr>
          <w:ilvl w:val="0"/>
          <w:numId w:val="2"/>
        </w:numPr>
      </w:pPr>
      <w:r w:rsidRPr="00CD2C33">
        <w:t>Ölçüm sonuçları istenilen RS-232 çıkışı ile bilgisayar veya yazı</w:t>
      </w:r>
      <w:r w:rsidR="007F5977" w:rsidRPr="00CD2C33">
        <w:t>cıya aktarılabilir özellikte olmalıdır.</w:t>
      </w:r>
    </w:p>
    <w:p w:rsidR="00CF0D5A" w:rsidRPr="00CD2C33" w:rsidRDefault="00CF0D5A" w:rsidP="00CF0D5A">
      <w:pPr>
        <w:pStyle w:val="ListeParagraf"/>
        <w:numPr>
          <w:ilvl w:val="0"/>
          <w:numId w:val="2"/>
        </w:numPr>
      </w:pPr>
      <w:r w:rsidRPr="00CD2C33">
        <w:t>Teklif edilen cihaz boy ölçme işlemini otomatik olarak yapar.</w:t>
      </w:r>
      <w:r w:rsidR="00CD2C33" w:rsidRPr="00CD2C33">
        <w:t xml:space="preserve"> </w:t>
      </w:r>
      <w:r w:rsidRPr="00CD2C33">
        <w:t xml:space="preserve">Boy ölçme çubuğu otomatik olarak hastanın boyunu ölçerek başka hiçbir işleme gerek </w:t>
      </w:r>
      <w:r w:rsidR="007F5977" w:rsidRPr="00CD2C33">
        <w:t>kalmadan ekranda gösterebilmelidir.</w:t>
      </w:r>
    </w:p>
    <w:p w:rsidR="00CF0D5A" w:rsidRPr="00CD2C33" w:rsidRDefault="00CF0D5A" w:rsidP="00CF0D5A">
      <w:pPr>
        <w:pStyle w:val="ListeParagraf"/>
        <w:numPr>
          <w:ilvl w:val="0"/>
          <w:numId w:val="2"/>
        </w:numPr>
      </w:pPr>
      <w:r w:rsidRPr="00CD2C33">
        <w:t>Teklif edilen cihaz, 10-200 kg arası +-50 gr</w:t>
      </w:r>
      <w:r w:rsidR="007F5977" w:rsidRPr="00CD2C33">
        <w:t xml:space="preserve"> hassasiyette ölçüm yapmalıdır.</w:t>
      </w:r>
    </w:p>
    <w:p w:rsidR="00CF0D5A" w:rsidRPr="00CD2C33" w:rsidRDefault="00AA56EE" w:rsidP="00CF0D5A">
      <w:pPr>
        <w:pStyle w:val="ListeParagraf"/>
        <w:numPr>
          <w:ilvl w:val="0"/>
          <w:numId w:val="2"/>
        </w:numPr>
      </w:pPr>
      <w:r w:rsidRPr="00CD2C33">
        <w:t>Teklif edilen cihaz, 90-200 cm arası +-1 mm hassasiyet</w:t>
      </w:r>
      <w:r w:rsidR="007F5977" w:rsidRPr="00CD2C33">
        <w:t>le boy ölçme işlemi yapmalıdır.</w:t>
      </w:r>
    </w:p>
    <w:p w:rsidR="00AA56EE" w:rsidRPr="00CD2C33" w:rsidRDefault="00AA56EE" w:rsidP="00CF0D5A">
      <w:pPr>
        <w:pStyle w:val="ListeParagraf"/>
        <w:numPr>
          <w:ilvl w:val="0"/>
          <w:numId w:val="2"/>
        </w:numPr>
      </w:pPr>
      <w:r w:rsidRPr="00CD2C33">
        <w:t xml:space="preserve">Teklif edilen cihaz, boy ve ağırlığa göre yağlılık oranını </w:t>
      </w:r>
      <w:r w:rsidR="00086555">
        <w:t>yüzde olarak veya BMI (Body Mas</w:t>
      </w:r>
      <w:r w:rsidRPr="00CD2C33">
        <w:t xml:space="preserve"> Index</w:t>
      </w:r>
      <w:r w:rsidR="007F5977" w:rsidRPr="00CD2C33">
        <w:t>) olarak ekranda göstermelidir.</w:t>
      </w:r>
    </w:p>
    <w:p w:rsidR="00AA56EE" w:rsidRPr="00CD2C33" w:rsidRDefault="00AA56EE" w:rsidP="00CF0D5A">
      <w:pPr>
        <w:pStyle w:val="ListeParagraf"/>
        <w:numPr>
          <w:ilvl w:val="0"/>
          <w:numId w:val="2"/>
        </w:numPr>
      </w:pPr>
      <w:r w:rsidRPr="00CD2C33">
        <w:t>Teklif edilen cihaz boy-ağırlık ve yağ</w:t>
      </w:r>
      <w:r w:rsidR="00CB2FC3" w:rsidRPr="00CD2C33">
        <w:t>lılık oranını aynı anda üç ayrı göste</w:t>
      </w:r>
      <w:r w:rsidR="007F5977" w:rsidRPr="00CD2C33">
        <w:t>rgede gösterebilir özellikte olmalıdır.</w:t>
      </w:r>
    </w:p>
    <w:p w:rsidR="00CB2FC3" w:rsidRPr="00CD2C33" w:rsidRDefault="00CB2FC3" w:rsidP="00CF0D5A">
      <w:pPr>
        <w:pStyle w:val="ListeParagraf"/>
        <w:numPr>
          <w:ilvl w:val="0"/>
          <w:numId w:val="2"/>
        </w:numPr>
      </w:pPr>
      <w:r w:rsidRPr="00CD2C33">
        <w:t>Teklif edilen cihazın boyutları; 2200 (Y)x32</w:t>
      </w:r>
      <w:r w:rsidR="00CD2C33" w:rsidRPr="00CD2C33">
        <w:t>0(G)x526(D) mm boyutlarında ve ma</w:t>
      </w:r>
      <w:r w:rsidR="007F5977" w:rsidRPr="00CD2C33">
        <w:t>ksimum 13 kg ağırlığında olmalıdır.</w:t>
      </w:r>
    </w:p>
    <w:p w:rsidR="00CB2FC3" w:rsidRPr="00CD2C33" w:rsidRDefault="00CB2FC3" w:rsidP="00CF0D5A">
      <w:pPr>
        <w:pStyle w:val="ListeParagraf"/>
        <w:numPr>
          <w:ilvl w:val="0"/>
          <w:numId w:val="2"/>
        </w:numPr>
      </w:pPr>
      <w:r w:rsidRPr="00CD2C33">
        <w:t>Teklif edilen cihazın elektrik besl</w:t>
      </w:r>
      <w:r w:rsidR="007F5977" w:rsidRPr="00CD2C33">
        <w:t>emesi 15V DC 1A değerlerinde olmalıdır.</w:t>
      </w:r>
    </w:p>
    <w:p w:rsidR="00CB2FC3" w:rsidRPr="00332151" w:rsidRDefault="0088464C" w:rsidP="00CF0D5A">
      <w:pPr>
        <w:pStyle w:val="ListeParagraf"/>
        <w:numPr>
          <w:ilvl w:val="0"/>
          <w:numId w:val="2"/>
        </w:numPr>
        <w:rPr>
          <w:u w:val="single"/>
        </w:rPr>
      </w:pPr>
      <w:r w:rsidRPr="00332151">
        <w:rPr>
          <w:u w:val="single"/>
        </w:rPr>
        <w:t xml:space="preserve">Teklif edilen cihazla birlikte </w:t>
      </w:r>
      <w:r w:rsidR="00CB2FC3" w:rsidRPr="00332151">
        <w:rPr>
          <w:u w:val="single"/>
        </w:rPr>
        <w:t>yazıcı ünitesi</w:t>
      </w:r>
      <w:r w:rsidR="00086555" w:rsidRPr="00332151">
        <w:rPr>
          <w:u w:val="single"/>
        </w:rPr>
        <w:t xml:space="preserve"> </w:t>
      </w:r>
      <w:r w:rsidRPr="00332151">
        <w:rPr>
          <w:u w:val="single"/>
        </w:rPr>
        <w:t>de verilmelidir ve sonuçlar otomatik olarak bu yazıcıdan alınmalıdır.</w:t>
      </w:r>
    </w:p>
    <w:p w:rsidR="00CD2C33" w:rsidRPr="00CD2C33" w:rsidRDefault="00CD2C33" w:rsidP="00CF0D5A">
      <w:pPr>
        <w:pStyle w:val="ListeParagraf"/>
        <w:numPr>
          <w:ilvl w:val="0"/>
          <w:numId w:val="2"/>
        </w:numPr>
      </w:pPr>
      <w:r w:rsidRPr="00CD2C33">
        <w:rPr>
          <w:bCs/>
          <w:color w:val="000000"/>
        </w:rPr>
        <w:t>Tıbbi Cihaz Yönetmelikleri kapsamındaki ürünler ve cihazlar için "Tıbbi Cihaz Satış, Reklam ve Tanıtım Yönetme</w:t>
      </w:r>
      <w:r>
        <w:rPr>
          <w:bCs/>
          <w:color w:val="000000"/>
        </w:rPr>
        <w:t xml:space="preserve">liği" kapsamında istekliye ait </w:t>
      </w:r>
      <w:r w:rsidR="00086555">
        <w:rPr>
          <w:bCs/>
          <w:color w:val="000000"/>
        </w:rPr>
        <w:t>Satış Merkezi Yetki B</w:t>
      </w:r>
      <w:r w:rsidRPr="00CD2C33">
        <w:rPr>
          <w:bCs/>
          <w:color w:val="000000"/>
        </w:rPr>
        <w:t>elgesi olmalıdır</w:t>
      </w:r>
      <w:r>
        <w:rPr>
          <w:bCs/>
          <w:color w:val="000000"/>
        </w:rPr>
        <w:t>, bu belge teklifle birlikte verilmelidir.</w:t>
      </w:r>
    </w:p>
    <w:p w:rsidR="00CD2C33" w:rsidRPr="00CD2C33" w:rsidRDefault="00086555" w:rsidP="00CF0D5A">
      <w:pPr>
        <w:pStyle w:val="ListeParagraf"/>
        <w:numPr>
          <w:ilvl w:val="0"/>
          <w:numId w:val="2"/>
        </w:numPr>
      </w:pPr>
      <w:r>
        <w:rPr>
          <w:bCs/>
          <w:color w:val="000000"/>
        </w:rPr>
        <w:t xml:space="preserve">Teklif edilen ürün </w:t>
      </w:r>
      <w:r w:rsidR="00390975">
        <w:rPr>
          <w:bCs/>
          <w:color w:val="000000"/>
        </w:rPr>
        <w:t>ÜTS/TİTUBB</w:t>
      </w:r>
      <w:r w:rsidR="00CD2C33" w:rsidRPr="00CD2C33">
        <w:rPr>
          <w:bCs/>
          <w:color w:val="000000"/>
        </w:rPr>
        <w:t xml:space="preserve"> kayıt</w:t>
      </w:r>
      <w:r>
        <w:rPr>
          <w:bCs/>
          <w:color w:val="000000"/>
        </w:rPr>
        <w:t>lı olmalıdır ve</w:t>
      </w:r>
      <w:r w:rsidR="00CD2C33" w:rsidRPr="00CD2C33">
        <w:rPr>
          <w:bCs/>
          <w:color w:val="000000"/>
        </w:rPr>
        <w:t xml:space="preserve"> numarası teklifte bildirilmelidir.</w:t>
      </w:r>
    </w:p>
    <w:sectPr w:rsidR="00CD2C33" w:rsidRPr="00CD2C33" w:rsidSect="00CD2C3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02FF6"/>
    <w:multiLevelType w:val="hybridMultilevel"/>
    <w:tmpl w:val="3E92B378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AF343EA"/>
    <w:multiLevelType w:val="hybridMultilevel"/>
    <w:tmpl w:val="64AE00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6F6"/>
    <w:rsid w:val="00086555"/>
    <w:rsid w:val="0021677B"/>
    <w:rsid w:val="00293349"/>
    <w:rsid w:val="002A17AC"/>
    <w:rsid w:val="00332151"/>
    <w:rsid w:val="00390975"/>
    <w:rsid w:val="004D41CC"/>
    <w:rsid w:val="007B121F"/>
    <w:rsid w:val="007D0CBC"/>
    <w:rsid w:val="007F5977"/>
    <w:rsid w:val="0088464C"/>
    <w:rsid w:val="00926EB4"/>
    <w:rsid w:val="009F3DCE"/>
    <w:rsid w:val="00A434CB"/>
    <w:rsid w:val="00A656F6"/>
    <w:rsid w:val="00AA56EE"/>
    <w:rsid w:val="00C35999"/>
    <w:rsid w:val="00CB2FC3"/>
    <w:rsid w:val="00CD2C33"/>
    <w:rsid w:val="00CF0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A48484F-ABE2-4B6C-AC6E-82085F63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3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56F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B2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2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Satıs1</cp:lastModifiedBy>
  <cp:revision>8</cp:revision>
  <cp:lastPrinted>2017-09-11T07:57:00Z</cp:lastPrinted>
  <dcterms:created xsi:type="dcterms:W3CDTF">2017-09-25T12:26:00Z</dcterms:created>
  <dcterms:modified xsi:type="dcterms:W3CDTF">2020-06-19T06:43:00Z</dcterms:modified>
</cp:coreProperties>
</file>